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6" w:rsidRDefault="00C27856" w:rsidP="00C27856">
      <w:pPr>
        <w:pStyle w:val="a3"/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</w:p>
    <w:p w:rsidR="00C27856" w:rsidRDefault="00E651CF" w:rsidP="00C27856">
      <w:pPr>
        <w:pStyle w:val="a3"/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E651CF">
        <w:rPr>
          <w:rFonts w:ascii="Times New Roman" w:hAnsi="Times New Roman"/>
          <w:b/>
          <w:noProof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5" o:title=""/>
          </v:shape>
          <o:OLEObject Type="Embed" ProgID="AcroExch.Document.7" ShapeID="_x0000_i1025" DrawAspect="Content" ObjectID="_1476257119" r:id="rId6"/>
        </w:object>
      </w:r>
    </w:p>
    <w:p w:rsidR="00C27856" w:rsidRDefault="00C27856" w:rsidP="00C27856">
      <w:pPr>
        <w:pStyle w:val="a3"/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</w:p>
    <w:p w:rsidR="00C27856" w:rsidRDefault="00C27856" w:rsidP="00C27856">
      <w:pPr>
        <w:pStyle w:val="a3"/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</w:p>
    <w:p w:rsidR="00C27856" w:rsidRPr="007C6F0A" w:rsidRDefault="00C27856" w:rsidP="00C27856">
      <w:pPr>
        <w:pStyle w:val="a3"/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</w:p>
    <w:p w:rsidR="00C27856" w:rsidRDefault="00C27856" w:rsidP="00C27856">
      <w:pPr>
        <w:pStyle w:val="a3"/>
        <w:rPr>
          <w:rFonts w:ascii="Times New Roman" w:hAnsi="Times New Roman"/>
          <w:noProof/>
          <w:sz w:val="20"/>
          <w:szCs w:val="20"/>
        </w:rPr>
      </w:pPr>
    </w:p>
    <w:p w:rsidR="00C27856" w:rsidRPr="008A306F" w:rsidRDefault="00C27856" w:rsidP="00C27856">
      <w:pPr>
        <w:pStyle w:val="a5"/>
        <w:tabs>
          <w:tab w:val="left" w:pos="54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306F">
        <w:rPr>
          <w:rStyle w:val="a4"/>
          <w:color w:val="000000"/>
          <w:sz w:val="28"/>
          <w:szCs w:val="28"/>
        </w:rPr>
        <w:lastRenderedPageBreak/>
        <w:t>1.Общие положения</w:t>
      </w:r>
    </w:p>
    <w:p w:rsidR="00C27856" w:rsidRPr="00853BD9" w:rsidRDefault="00C27856" w:rsidP="00C27856">
      <w:pPr>
        <w:shd w:val="clear" w:color="auto" w:fill="FFFFFF"/>
        <w:ind w:right="526"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Pr="00853BD9">
        <w:rPr>
          <w:color w:val="000000"/>
        </w:rPr>
        <w:t xml:space="preserve">. </w:t>
      </w:r>
      <w:proofErr w:type="gramStart"/>
      <w:r w:rsidRPr="00853BD9">
        <w:rPr>
          <w:color w:val="000000"/>
        </w:rPr>
        <w:t xml:space="preserve">Правила внутреннего распорядка воспитанников </w:t>
      </w:r>
      <w:r w:rsidRPr="00853BD9">
        <w:t xml:space="preserve">муниципального бюджетного дошкольного образовательного учреждения «Детский сад № </w:t>
      </w:r>
      <w:r>
        <w:t>11</w:t>
      </w:r>
      <w:r w:rsidRPr="00853BD9">
        <w:t xml:space="preserve"> «</w:t>
      </w:r>
      <w:r>
        <w:t>Колокольчик</w:t>
      </w:r>
      <w:r w:rsidRPr="00853BD9">
        <w:t>» комбинированного вида города Белово» (далее Учреждение)</w:t>
      </w:r>
      <w:r w:rsidRPr="00853BD9">
        <w:rPr>
          <w:color w:val="000000"/>
        </w:rPr>
        <w:t xml:space="preserve"> разработаны в соответствии с Федеральным законом от 29.12.2012 №273-ФЗ «Об образовании в Российской Федерации», Федеральным законом от 24.07.1998 № 124-ФЗ «Об основных гарантиях прав ребенка в Российской Федерации», </w:t>
      </w:r>
      <w:r>
        <w:rPr>
          <w:color w:val="000000"/>
        </w:rPr>
        <w:t>Конвенцией ООН о правах ребенка (1989 г), Декларацией прав ребенка (1959 г.), Всемирной декларацией</w:t>
      </w:r>
      <w:proofErr w:type="gramEnd"/>
      <w:r>
        <w:rPr>
          <w:color w:val="000000"/>
        </w:rPr>
        <w:t xml:space="preserve"> об обеспечении выживания, защиты и развития детей (1990 г.), </w:t>
      </w:r>
      <w:r w:rsidRPr="00853BD9">
        <w:rPr>
          <w:color w:val="000000"/>
        </w:rPr>
        <w:t>Уставом Учреждения</w:t>
      </w:r>
      <w:r>
        <w:rPr>
          <w:color w:val="000000"/>
        </w:rPr>
        <w:t>, др. нормативными документами</w:t>
      </w:r>
      <w:r w:rsidRPr="00853BD9">
        <w:rPr>
          <w:rFonts w:ascii="Helvetica" w:hAnsi="Helvetica" w:cs="Helvetica"/>
          <w:color w:val="333333"/>
        </w:rPr>
        <w:t xml:space="preserve"> </w:t>
      </w:r>
      <w:r w:rsidRPr="00853BD9">
        <w:rPr>
          <w:color w:val="000000"/>
        </w:rPr>
        <w:t>и определяют порядок и нормы поведения воспитанников и их родителей (законных представителей) в рамках воспитательно-образовательного процесса.</w:t>
      </w:r>
    </w:p>
    <w:p w:rsidR="00C27856" w:rsidRPr="00853BD9" w:rsidRDefault="00C27856" w:rsidP="00C27856">
      <w:pPr>
        <w:shd w:val="clear" w:color="auto" w:fill="FFFFFF"/>
        <w:ind w:right="526" w:firstLine="540"/>
        <w:jc w:val="both"/>
        <w:rPr>
          <w:color w:val="000000"/>
        </w:rPr>
      </w:pPr>
      <w:r w:rsidRPr="00853BD9">
        <w:rPr>
          <w:color w:val="000000"/>
        </w:rPr>
        <w:t>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C27856" w:rsidRPr="00853BD9" w:rsidRDefault="00C27856" w:rsidP="00C27856">
      <w:pPr>
        <w:ind w:firstLine="540"/>
        <w:jc w:val="both"/>
      </w:pPr>
      <w:r w:rsidRPr="00853BD9">
        <w:rPr>
          <w:color w:val="000000"/>
        </w:rPr>
        <w:t xml:space="preserve">3. </w:t>
      </w:r>
      <w:r w:rsidRPr="00853BD9">
        <w:t>Цель правил внутреннего распорядка - обеспечение безопасности детей во время их пребывания в МБДОУ, а также  успешная реализация целей и задач МБДОУ, определенных в Уставе МБДОУ.</w:t>
      </w:r>
    </w:p>
    <w:p w:rsidR="00C27856" w:rsidRPr="00853BD9" w:rsidRDefault="00C27856" w:rsidP="00C27856">
      <w:pPr>
        <w:pStyle w:val="system-pagebreak"/>
        <w:tabs>
          <w:tab w:val="num" w:pos="180"/>
        </w:tabs>
        <w:spacing w:after="0"/>
        <w:ind w:firstLine="540"/>
        <w:jc w:val="both"/>
        <w:rPr>
          <w:color w:val="000000"/>
        </w:rPr>
      </w:pPr>
      <w:r w:rsidRPr="00853BD9">
        <w:t xml:space="preserve">4. </w:t>
      </w:r>
      <w:r w:rsidRPr="00853BD9">
        <w:rPr>
          <w:color w:val="000000"/>
        </w:rPr>
        <w:t xml:space="preserve">Задачи: </w:t>
      </w:r>
    </w:p>
    <w:p w:rsidR="00C27856" w:rsidRPr="00853BD9" w:rsidRDefault="00C27856" w:rsidP="00C27856">
      <w:pPr>
        <w:pStyle w:val="system-pagebreak"/>
        <w:numPr>
          <w:ilvl w:val="0"/>
          <w:numId w:val="7"/>
        </w:numPr>
        <w:spacing w:after="0"/>
        <w:jc w:val="both"/>
        <w:rPr>
          <w:color w:val="000000"/>
        </w:rPr>
      </w:pPr>
      <w:r w:rsidRPr="00853BD9">
        <w:rPr>
          <w:rStyle w:val="a4"/>
          <w:b w:val="0"/>
          <w:bCs w:val="0"/>
          <w:color w:val="000000"/>
        </w:rPr>
        <w:t>обеспечить дисциплину в Учреждении на основе  уважения человеческого достоинства участников образовательного процесса</w:t>
      </w:r>
      <w:r w:rsidRPr="00853BD9">
        <w:rPr>
          <w:b/>
          <w:color w:val="000000"/>
        </w:rPr>
        <w:t>,</w:t>
      </w:r>
      <w:r w:rsidRPr="00853BD9">
        <w:rPr>
          <w:color w:val="000000"/>
        </w:rPr>
        <w:t xml:space="preserve"> </w:t>
      </w:r>
    </w:p>
    <w:p w:rsidR="00C27856" w:rsidRPr="00853BD9" w:rsidRDefault="00C27856" w:rsidP="00C27856">
      <w:pPr>
        <w:pStyle w:val="system-pagebreak"/>
        <w:numPr>
          <w:ilvl w:val="0"/>
          <w:numId w:val="7"/>
        </w:numPr>
        <w:spacing w:after="0"/>
        <w:jc w:val="both"/>
        <w:rPr>
          <w:color w:val="000000"/>
        </w:rPr>
      </w:pPr>
      <w:r w:rsidRPr="00853BD9">
        <w:rPr>
          <w:color w:val="000000"/>
        </w:rPr>
        <w:t>исключить методы психического и физического насилия по отношения к личности человека</w:t>
      </w:r>
    </w:p>
    <w:p w:rsidR="00C27856" w:rsidRPr="00853BD9" w:rsidRDefault="00C27856" w:rsidP="00C27856">
      <w:pPr>
        <w:pStyle w:val="system-pagebreak"/>
        <w:numPr>
          <w:ilvl w:val="0"/>
          <w:numId w:val="7"/>
        </w:numPr>
        <w:spacing w:after="0"/>
        <w:jc w:val="both"/>
        <w:rPr>
          <w:color w:val="000000"/>
        </w:rPr>
      </w:pPr>
      <w:r w:rsidRPr="00853BD9">
        <w:rPr>
          <w:color w:val="000000"/>
        </w:rPr>
        <w:t>создать комфортную обстановку для воспитательно-образовательного процесса в безопасных условиях на территории детского сада</w:t>
      </w:r>
    </w:p>
    <w:p w:rsidR="00C27856" w:rsidRPr="00853BD9" w:rsidRDefault="00C27856" w:rsidP="00C27856">
      <w:pPr>
        <w:pStyle w:val="system-pagebreak"/>
        <w:numPr>
          <w:ilvl w:val="0"/>
          <w:numId w:val="7"/>
        </w:numPr>
        <w:spacing w:after="0"/>
        <w:jc w:val="both"/>
        <w:rPr>
          <w:color w:val="000000"/>
        </w:rPr>
      </w:pPr>
      <w:r w:rsidRPr="00853BD9">
        <w:rPr>
          <w:color w:val="000000"/>
        </w:rPr>
        <w:t>воспитывать уважение к человеческой личности</w:t>
      </w:r>
    </w:p>
    <w:p w:rsidR="00C27856" w:rsidRPr="00853BD9" w:rsidRDefault="00C27856" w:rsidP="00C27856">
      <w:pPr>
        <w:pStyle w:val="system-pagebreak"/>
        <w:numPr>
          <w:ilvl w:val="0"/>
          <w:numId w:val="7"/>
        </w:numPr>
        <w:spacing w:after="0"/>
        <w:jc w:val="both"/>
        <w:rPr>
          <w:color w:val="000000"/>
        </w:rPr>
      </w:pPr>
      <w:r w:rsidRPr="00853BD9">
        <w:rPr>
          <w:color w:val="000000"/>
        </w:rPr>
        <w:t>развивать навыки культурного поведения.</w:t>
      </w:r>
    </w:p>
    <w:p w:rsidR="00C27856" w:rsidRPr="00C27856" w:rsidRDefault="00C27856" w:rsidP="00C27856">
      <w:pPr>
        <w:ind w:firstLine="540"/>
        <w:jc w:val="both"/>
      </w:pPr>
      <w:r w:rsidRPr="00853BD9">
        <w:t>5. Настоящие Правила внутреннего распорядка являются обязательными для всех воспитанников МБДОУ и их родителей (законных представителей). При приеме воспитанника администрация МБДОУ обязана ознакомить родителей (законных представителей) воспитанников с настоящими Правилами и разместить на сайте МБДОУ.</w:t>
      </w:r>
    </w:p>
    <w:p w:rsidR="00C27856" w:rsidRPr="00C27856" w:rsidRDefault="00C27856" w:rsidP="00C27856">
      <w:pPr>
        <w:ind w:firstLine="540"/>
        <w:jc w:val="both"/>
      </w:pPr>
    </w:p>
    <w:p w:rsidR="00C27856" w:rsidRPr="00853BD9" w:rsidRDefault="00C27856" w:rsidP="00C27856">
      <w:pPr>
        <w:pStyle w:val="system-pagebreak"/>
        <w:spacing w:after="0"/>
        <w:ind w:firstLine="540"/>
        <w:jc w:val="center"/>
        <w:rPr>
          <w:color w:val="333333"/>
          <w:sz w:val="28"/>
          <w:szCs w:val="28"/>
        </w:rPr>
      </w:pPr>
      <w:r w:rsidRPr="00853BD9">
        <w:rPr>
          <w:rStyle w:val="a4"/>
          <w:color w:val="333333"/>
          <w:sz w:val="28"/>
          <w:szCs w:val="28"/>
        </w:rPr>
        <w:t>II. Права и обязанности воспитанников.</w:t>
      </w:r>
    </w:p>
    <w:p w:rsidR="00C27856" w:rsidRPr="00853BD9" w:rsidRDefault="00C27856" w:rsidP="00C27856">
      <w:pPr>
        <w:pStyle w:val="system-pagebreak"/>
        <w:spacing w:after="0"/>
        <w:ind w:firstLine="540"/>
        <w:jc w:val="both"/>
        <w:rPr>
          <w:color w:val="333333"/>
        </w:rPr>
      </w:pPr>
      <w:r w:rsidRPr="00853BD9">
        <w:rPr>
          <w:rStyle w:val="a4"/>
          <w:color w:val="333333"/>
        </w:rPr>
        <w:t>2.1. Права воспитанников:</w:t>
      </w:r>
    </w:p>
    <w:p w:rsidR="00C27856" w:rsidRPr="00853BD9" w:rsidRDefault="00C27856" w:rsidP="00C27856">
      <w:pPr>
        <w:pStyle w:val="system-pagebreak"/>
        <w:spacing w:after="0"/>
        <w:ind w:firstLine="540"/>
        <w:jc w:val="both"/>
        <w:rPr>
          <w:color w:val="333333"/>
        </w:rPr>
      </w:pPr>
      <w:r w:rsidRPr="00853BD9">
        <w:rPr>
          <w:color w:val="333333"/>
        </w:rPr>
        <w:t>Учреждение обеспечивает права каждого ребенка в соответствии с Конвенцией ООН о правах ребенка, и нормами действующего законодательства.</w:t>
      </w:r>
    </w:p>
    <w:p w:rsidR="00C27856" w:rsidRPr="00853BD9" w:rsidRDefault="00C27856" w:rsidP="00C27856">
      <w:pPr>
        <w:pStyle w:val="system-pagebreak"/>
        <w:spacing w:after="0"/>
        <w:ind w:firstLine="540"/>
        <w:jc w:val="both"/>
        <w:rPr>
          <w:color w:val="333333"/>
        </w:rPr>
      </w:pPr>
      <w:r w:rsidRPr="00853BD9">
        <w:rPr>
          <w:color w:val="333333"/>
        </w:rPr>
        <w:t>Воспитанникам гарантируется: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охрана жизни и здоровья;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защита от всех форм физического и психического насилия;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уважение и защита его человеческого достоинства;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удовлетворение потребностей в эмоционально-личностном общении;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удовлетворение физиологических потребностей в соответствии с возрастом и индивидуальными особенностями развития;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развитие его творческих способностей и интересов;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получение помощи в коррекции имеющихся отклонений;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получение образования по основной общеобразовательной программе ДОУ, соответствующей Федеральным государственным требованиям;</w:t>
      </w:r>
    </w:p>
    <w:p w:rsidR="00C27856" w:rsidRPr="00853BD9" w:rsidRDefault="00C27856" w:rsidP="00C27856">
      <w:pPr>
        <w:numPr>
          <w:ilvl w:val="0"/>
          <w:numId w:val="1"/>
        </w:numPr>
        <w:ind w:left="0" w:firstLine="540"/>
        <w:rPr>
          <w:color w:val="333333"/>
        </w:rPr>
      </w:pPr>
      <w:r w:rsidRPr="00853BD9">
        <w:rPr>
          <w:color w:val="333333"/>
        </w:rPr>
        <w:t>медицинское обслуживание;</w:t>
      </w:r>
    </w:p>
    <w:p w:rsidR="00C27856" w:rsidRPr="00853BD9" w:rsidRDefault="00C27856" w:rsidP="00C27856">
      <w:pPr>
        <w:pStyle w:val="system-pagebreak"/>
        <w:spacing w:after="0"/>
        <w:ind w:firstLine="540"/>
        <w:rPr>
          <w:color w:val="333333"/>
        </w:rPr>
      </w:pPr>
      <w:r w:rsidRPr="00853BD9">
        <w:rPr>
          <w:rStyle w:val="a4"/>
          <w:color w:val="333333"/>
        </w:rPr>
        <w:t>2.2. Обязанности воспитанников: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неукоснительно выполнять  настоящие Правила поведения;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lastRenderedPageBreak/>
        <w:t>бережно относится к игрушкам и имуществу детского сада: беречь здание, оборудование групповых, кабинетов, спортивный инвентарь и все имущество детского сада;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уважать честь и достоинство всех участников воспитательно-образовательного процесса;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соблюдать порядок и чистоту в помещениях и на территории детского сада;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бережно относится к результатам труда других людей;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проявлять уважение к другим воспитанникам, педагогам, сотрудникам детского сада, старшим людям;</w:t>
      </w:r>
    </w:p>
    <w:p w:rsidR="00C27856" w:rsidRPr="00853BD9" w:rsidRDefault="00C27856" w:rsidP="00C27856">
      <w:pPr>
        <w:numPr>
          <w:ilvl w:val="0"/>
          <w:numId w:val="2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выполнять требования воспитателей и других работников детского сада.</w:t>
      </w:r>
    </w:p>
    <w:p w:rsidR="00C27856" w:rsidRPr="00853BD9" w:rsidRDefault="00C27856" w:rsidP="00C27856">
      <w:pPr>
        <w:ind w:left="540"/>
        <w:jc w:val="both"/>
        <w:rPr>
          <w:color w:val="333333"/>
        </w:rPr>
      </w:pPr>
    </w:p>
    <w:p w:rsidR="00C27856" w:rsidRPr="00853BD9" w:rsidRDefault="00C27856" w:rsidP="00C27856">
      <w:pPr>
        <w:pStyle w:val="system-pagebreak"/>
        <w:spacing w:after="0"/>
        <w:ind w:firstLine="540"/>
        <w:rPr>
          <w:color w:val="333333"/>
        </w:rPr>
      </w:pPr>
      <w:r w:rsidRPr="00853BD9">
        <w:rPr>
          <w:rStyle w:val="a4"/>
          <w:color w:val="333333"/>
        </w:rPr>
        <w:t>2.3. Воспитанникам запрещается:</w:t>
      </w:r>
    </w:p>
    <w:p w:rsidR="00C27856" w:rsidRPr="00853BD9" w:rsidRDefault="00C27856" w:rsidP="00C27856">
      <w:pPr>
        <w:numPr>
          <w:ilvl w:val="0"/>
          <w:numId w:val="3"/>
        </w:numPr>
        <w:jc w:val="both"/>
        <w:rPr>
          <w:color w:val="333333"/>
        </w:rPr>
      </w:pPr>
      <w:r w:rsidRPr="00853BD9">
        <w:rPr>
          <w:color w:val="333333"/>
        </w:rPr>
        <w:t xml:space="preserve">приносить в детский сад опасные предметы, </w:t>
      </w:r>
      <w:r w:rsidRPr="00853BD9">
        <w:rPr>
          <w:color w:val="000000"/>
        </w:rPr>
        <w:t>золотые и серебряные украшения, дорогостоящие игрушки, мобильные телефоны, а также игрушки, имитирующие оружие</w:t>
      </w:r>
      <w:r w:rsidRPr="00853BD9">
        <w:rPr>
          <w:color w:val="333333"/>
        </w:rPr>
        <w:t>;</w:t>
      </w:r>
    </w:p>
    <w:p w:rsidR="00C27856" w:rsidRPr="00853BD9" w:rsidRDefault="00C27856" w:rsidP="00C27856">
      <w:pPr>
        <w:numPr>
          <w:ilvl w:val="0"/>
          <w:numId w:val="3"/>
        </w:numPr>
        <w:ind w:left="0" w:firstLine="540"/>
        <w:rPr>
          <w:color w:val="333333"/>
        </w:rPr>
      </w:pPr>
      <w:r w:rsidRPr="00853BD9">
        <w:rPr>
          <w:color w:val="333333"/>
        </w:rPr>
        <w:t>использовать любые вещества, ведущие к взрывам и возгоранию;</w:t>
      </w:r>
    </w:p>
    <w:p w:rsidR="00C27856" w:rsidRPr="00853BD9" w:rsidRDefault="00C27856" w:rsidP="00C27856">
      <w:pPr>
        <w:numPr>
          <w:ilvl w:val="0"/>
          <w:numId w:val="3"/>
        </w:numPr>
        <w:ind w:left="0" w:firstLine="540"/>
        <w:rPr>
          <w:color w:val="333333"/>
        </w:rPr>
      </w:pPr>
      <w:r w:rsidRPr="00853BD9">
        <w:rPr>
          <w:color w:val="333333"/>
        </w:rPr>
        <w:t>применять физическую силу для выяснения отношений;</w:t>
      </w:r>
    </w:p>
    <w:p w:rsidR="00C27856" w:rsidRPr="00853BD9" w:rsidRDefault="00C27856" w:rsidP="00C27856">
      <w:pPr>
        <w:numPr>
          <w:ilvl w:val="0"/>
          <w:numId w:val="3"/>
        </w:numPr>
        <w:ind w:left="0" w:firstLine="540"/>
        <w:rPr>
          <w:color w:val="333333"/>
        </w:rPr>
      </w:pPr>
      <w:r w:rsidRPr="00853BD9">
        <w:rPr>
          <w:color w:val="333333"/>
        </w:rPr>
        <w:t>совершать любые действия, влекущие за собой опасность для окружающих, для собственной жизни и здоровья;</w:t>
      </w:r>
    </w:p>
    <w:p w:rsidR="00C27856" w:rsidRPr="00853BD9" w:rsidRDefault="00C27856" w:rsidP="00C27856">
      <w:pPr>
        <w:numPr>
          <w:ilvl w:val="0"/>
          <w:numId w:val="3"/>
        </w:numPr>
        <w:ind w:left="0" w:firstLine="540"/>
        <w:rPr>
          <w:color w:val="333333"/>
        </w:rPr>
      </w:pPr>
      <w:r w:rsidRPr="00853BD9">
        <w:rPr>
          <w:color w:val="333333"/>
        </w:rPr>
        <w:t>употреблять грубые выражения по отношению к другим воспитанникам и всем работникам детского сада.</w:t>
      </w:r>
    </w:p>
    <w:p w:rsidR="00C27856" w:rsidRPr="00C27856" w:rsidRDefault="00C27856" w:rsidP="00C27856">
      <w:pPr>
        <w:ind w:left="540"/>
        <w:rPr>
          <w:color w:val="333333"/>
        </w:rPr>
      </w:pPr>
    </w:p>
    <w:p w:rsidR="00C27856" w:rsidRPr="00853BD9" w:rsidRDefault="00C27856" w:rsidP="00C27856">
      <w:pPr>
        <w:pStyle w:val="system-pagebreak"/>
        <w:spacing w:after="0"/>
        <w:ind w:firstLine="540"/>
        <w:jc w:val="center"/>
        <w:rPr>
          <w:color w:val="333333"/>
          <w:sz w:val="28"/>
          <w:szCs w:val="28"/>
        </w:rPr>
      </w:pPr>
      <w:r w:rsidRPr="00853BD9">
        <w:rPr>
          <w:rStyle w:val="a4"/>
          <w:color w:val="333333"/>
          <w:sz w:val="28"/>
          <w:szCs w:val="28"/>
        </w:rPr>
        <w:t>III. Поощрения воспитанников.</w:t>
      </w:r>
    </w:p>
    <w:p w:rsidR="00C27856" w:rsidRPr="00853BD9" w:rsidRDefault="00C27856" w:rsidP="00C27856">
      <w:pPr>
        <w:pStyle w:val="system-pagebreak"/>
        <w:spacing w:after="0"/>
        <w:ind w:firstLine="540"/>
        <w:jc w:val="both"/>
        <w:rPr>
          <w:color w:val="333333"/>
        </w:rPr>
      </w:pPr>
      <w:r w:rsidRPr="00853BD9">
        <w:rPr>
          <w:b/>
          <w:color w:val="333333"/>
        </w:rPr>
        <w:t> 3.1.</w:t>
      </w:r>
      <w:r w:rsidRPr="00853BD9">
        <w:rPr>
          <w:color w:val="333333"/>
        </w:rPr>
        <w:t xml:space="preserve"> Воспитанники за участие в конкурсах, выставках, спортивных мероприятиях могут быть  награждены почетными грамотами, дипломами, благодарственными письмами, а так же ценными и сладкими призами.</w:t>
      </w:r>
    </w:p>
    <w:p w:rsidR="00C27856" w:rsidRPr="00853BD9" w:rsidRDefault="00C27856" w:rsidP="00C27856">
      <w:pPr>
        <w:ind w:left="540"/>
        <w:rPr>
          <w:color w:val="333333"/>
        </w:rPr>
      </w:pPr>
      <w:r w:rsidRPr="00853BD9">
        <w:rPr>
          <w:b/>
          <w:color w:val="333333"/>
        </w:rPr>
        <w:t>3.2</w:t>
      </w:r>
      <w:r w:rsidRPr="00853BD9">
        <w:rPr>
          <w:color w:val="333333"/>
        </w:rPr>
        <w:t>. С инициативой поощрения воспитанников могут выйти педагоги, заведующий, родители, Управляющий Совет.</w:t>
      </w:r>
    </w:p>
    <w:p w:rsidR="00C27856" w:rsidRPr="00853BD9" w:rsidRDefault="00C27856" w:rsidP="00C27856">
      <w:pPr>
        <w:pStyle w:val="system-pagebreak"/>
        <w:spacing w:after="0"/>
        <w:ind w:firstLine="540"/>
        <w:jc w:val="center"/>
        <w:rPr>
          <w:rStyle w:val="a4"/>
          <w:color w:val="333333"/>
        </w:rPr>
      </w:pPr>
    </w:p>
    <w:p w:rsidR="00C27856" w:rsidRPr="00853BD9" w:rsidRDefault="00C27856" w:rsidP="00C27856">
      <w:pPr>
        <w:pStyle w:val="system-pagebreak"/>
        <w:spacing w:after="0"/>
        <w:ind w:firstLine="540"/>
        <w:jc w:val="center"/>
        <w:rPr>
          <w:b/>
          <w:bCs/>
          <w:color w:val="333333"/>
          <w:sz w:val="28"/>
          <w:szCs w:val="28"/>
        </w:rPr>
      </w:pPr>
      <w:r w:rsidRPr="00853BD9">
        <w:rPr>
          <w:rStyle w:val="a4"/>
          <w:color w:val="333333"/>
          <w:sz w:val="28"/>
          <w:szCs w:val="28"/>
          <w:lang w:val="en-US"/>
        </w:rPr>
        <w:t>IV</w:t>
      </w:r>
      <w:r w:rsidRPr="00853BD9">
        <w:rPr>
          <w:rStyle w:val="a4"/>
          <w:color w:val="333333"/>
          <w:sz w:val="28"/>
          <w:szCs w:val="28"/>
        </w:rPr>
        <w:t>. Права и обязанности родителей (законных представителей).</w:t>
      </w:r>
    </w:p>
    <w:p w:rsidR="00C27856" w:rsidRPr="00853BD9" w:rsidRDefault="00C27856" w:rsidP="00C27856">
      <w:pPr>
        <w:pStyle w:val="system-pagebreak"/>
        <w:spacing w:after="0"/>
        <w:ind w:firstLine="540"/>
        <w:jc w:val="both"/>
        <w:rPr>
          <w:color w:val="333333"/>
        </w:rPr>
      </w:pPr>
      <w:r w:rsidRPr="00853BD9">
        <w:rPr>
          <w:rStyle w:val="a4"/>
          <w:color w:val="333333"/>
        </w:rPr>
        <w:t>4.1. Права родителей (законных представителей):</w:t>
      </w:r>
    </w:p>
    <w:p w:rsidR="00C27856" w:rsidRPr="00853BD9" w:rsidRDefault="00C27856" w:rsidP="00C27856">
      <w:pPr>
        <w:numPr>
          <w:ilvl w:val="0"/>
          <w:numId w:val="4"/>
        </w:numPr>
        <w:ind w:left="0" w:firstLine="540"/>
        <w:jc w:val="both"/>
        <w:rPr>
          <w:color w:val="333333"/>
        </w:rPr>
      </w:pPr>
      <w:r w:rsidRPr="00853BD9">
        <w:rPr>
          <w:color w:val="333333"/>
        </w:rPr>
        <w:t>защищать права и интересы ребенка;</w:t>
      </w:r>
    </w:p>
    <w:p w:rsidR="00C27856" w:rsidRPr="00853BD9" w:rsidRDefault="00C27856" w:rsidP="00C27856">
      <w:pPr>
        <w:pStyle w:val="system-pagebreak"/>
        <w:spacing w:after="0"/>
        <w:ind w:firstLine="540"/>
        <w:rPr>
          <w:color w:val="333333"/>
        </w:rPr>
      </w:pPr>
      <w:r w:rsidRPr="00853BD9">
        <w:rPr>
          <w:rStyle w:val="a4"/>
          <w:color w:val="333333"/>
          <w:lang w:val="en-US"/>
        </w:rPr>
        <w:t>4</w:t>
      </w:r>
      <w:r w:rsidRPr="00853BD9">
        <w:rPr>
          <w:rStyle w:val="a4"/>
          <w:color w:val="333333"/>
        </w:rPr>
        <w:t>.2. Обязанности родителей (законных представителей):</w:t>
      </w:r>
    </w:p>
    <w:p w:rsidR="00C27856" w:rsidRPr="00853BD9" w:rsidRDefault="00C27856" w:rsidP="00C27856">
      <w:pPr>
        <w:numPr>
          <w:ilvl w:val="0"/>
          <w:numId w:val="5"/>
        </w:numPr>
        <w:ind w:left="0" w:firstLine="540"/>
        <w:rPr>
          <w:color w:val="333333"/>
        </w:rPr>
      </w:pPr>
      <w:r w:rsidRPr="00853BD9">
        <w:rPr>
          <w:color w:val="333333"/>
        </w:rPr>
        <w:t>выполнять Устав  Учреждения, договор между Учреждением и родителями.</w:t>
      </w:r>
    </w:p>
    <w:p w:rsidR="00C27856" w:rsidRPr="00853BD9" w:rsidRDefault="00C27856" w:rsidP="00C27856">
      <w:pPr>
        <w:numPr>
          <w:ilvl w:val="0"/>
          <w:numId w:val="5"/>
        </w:numPr>
        <w:ind w:left="0" w:firstLine="540"/>
        <w:jc w:val="both"/>
        <w:rPr>
          <w:color w:val="000000"/>
        </w:rPr>
      </w:pPr>
      <w:r w:rsidRPr="00853BD9">
        <w:rPr>
          <w:color w:val="000000"/>
        </w:rPr>
        <w:t>во избежание случаев травматизма, родители обязаны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средства;</w:t>
      </w:r>
    </w:p>
    <w:p w:rsidR="00C27856" w:rsidRPr="00853BD9" w:rsidRDefault="00C27856" w:rsidP="00C27856">
      <w:pPr>
        <w:numPr>
          <w:ilvl w:val="0"/>
          <w:numId w:val="5"/>
        </w:numPr>
        <w:ind w:left="0" w:firstLine="540"/>
        <w:jc w:val="both"/>
        <w:rPr>
          <w:color w:val="000000"/>
        </w:rPr>
      </w:pPr>
      <w:r w:rsidRPr="00853BD9">
        <w:rPr>
          <w:color w:val="000000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C27856" w:rsidRPr="00853BD9" w:rsidRDefault="00C27856" w:rsidP="00C27856">
      <w:pPr>
        <w:pStyle w:val="system-pagebreak"/>
        <w:spacing w:after="0"/>
        <w:ind w:firstLine="540"/>
        <w:rPr>
          <w:color w:val="333333"/>
        </w:rPr>
      </w:pPr>
      <w:r w:rsidRPr="00853BD9">
        <w:rPr>
          <w:rStyle w:val="a4"/>
          <w:color w:val="333333"/>
          <w:lang w:val="en-US"/>
        </w:rPr>
        <w:t>4</w:t>
      </w:r>
      <w:r w:rsidRPr="00853BD9">
        <w:rPr>
          <w:rStyle w:val="a4"/>
          <w:color w:val="333333"/>
        </w:rPr>
        <w:t>.3. Родителям (законным представителям) запрещается: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приносить в детский сад опасные предметы;</w:t>
      </w:r>
    </w:p>
    <w:p w:rsidR="00C27856" w:rsidRPr="00853BD9" w:rsidRDefault="00C27856" w:rsidP="00C27856">
      <w:pPr>
        <w:numPr>
          <w:ilvl w:val="0"/>
          <w:numId w:val="6"/>
        </w:numPr>
        <w:jc w:val="both"/>
        <w:rPr>
          <w:color w:val="000000"/>
        </w:rPr>
      </w:pPr>
      <w:r w:rsidRPr="00853BD9">
        <w:rPr>
          <w:color w:val="000000"/>
        </w:rPr>
        <w:t>приносить в детский сад жевательную резинку и другие продукты питания (конфеты, печенье, напитки и др.);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использовать любые вещества, ведущие к взрывам и возгоранию;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применять физическую силу для выяснения отношений;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совершать любые действия, влекущие за собой опасность для окружающих, для собственной жизни и здоровья;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употреблять грубые выражения по отношению к другим родителям (законным представителям) воспитанников и всем работникам детского сада;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сопровождать детей в Учреждение и обратно в нетрезвом состоянии;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lastRenderedPageBreak/>
        <w:t>отправлять детей в детский сад (группу) без сопровождения, не передавая ребенка воспитателю из рук в руки;</w:t>
      </w:r>
    </w:p>
    <w:p w:rsidR="00C27856" w:rsidRPr="00853BD9" w:rsidRDefault="00C27856" w:rsidP="00C27856">
      <w:pPr>
        <w:numPr>
          <w:ilvl w:val="0"/>
          <w:numId w:val="6"/>
        </w:numPr>
        <w:ind w:left="0" w:firstLine="540"/>
        <w:rPr>
          <w:color w:val="333333"/>
        </w:rPr>
      </w:pPr>
      <w:r w:rsidRPr="00853BD9">
        <w:rPr>
          <w:color w:val="333333"/>
        </w:rPr>
        <w:t>вход в помещения и групповые комнаты в неопрятной, грязной верхней одежде, без сменной обуви</w:t>
      </w:r>
    </w:p>
    <w:p w:rsidR="00C27856" w:rsidRPr="00853BD9" w:rsidRDefault="00C27856" w:rsidP="00C27856">
      <w:pPr>
        <w:pStyle w:val="system-pagebreak"/>
        <w:spacing w:after="0"/>
        <w:ind w:firstLine="540"/>
        <w:jc w:val="both"/>
        <w:rPr>
          <w:color w:val="333333"/>
        </w:rPr>
      </w:pPr>
      <w:r w:rsidRPr="00853BD9">
        <w:rPr>
          <w:color w:val="333333"/>
        </w:rPr>
        <w:t> </w:t>
      </w:r>
    </w:p>
    <w:p w:rsidR="00C27856" w:rsidRPr="00853BD9" w:rsidRDefault="00C27856" w:rsidP="00C27856">
      <w:pPr>
        <w:pStyle w:val="system-pagebreak"/>
        <w:spacing w:after="0"/>
        <w:ind w:firstLine="540"/>
        <w:jc w:val="center"/>
        <w:rPr>
          <w:color w:val="333333"/>
          <w:sz w:val="28"/>
          <w:szCs w:val="28"/>
        </w:rPr>
      </w:pPr>
      <w:r w:rsidRPr="00853BD9">
        <w:rPr>
          <w:rStyle w:val="a4"/>
          <w:color w:val="333333"/>
          <w:sz w:val="28"/>
          <w:szCs w:val="28"/>
        </w:rPr>
        <w:t>V. Заключительные положения</w:t>
      </w:r>
    </w:p>
    <w:p w:rsidR="00C27856" w:rsidRPr="00853BD9" w:rsidRDefault="00C27856" w:rsidP="00C27856">
      <w:pPr>
        <w:pStyle w:val="system-pagebreak"/>
        <w:tabs>
          <w:tab w:val="num" w:pos="720"/>
        </w:tabs>
        <w:spacing w:after="0"/>
        <w:ind w:firstLine="540"/>
        <w:jc w:val="both"/>
        <w:rPr>
          <w:color w:val="333333"/>
        </w:rPr>
      </w:pPr>
      <w:r w:rsidRPr="00853BD9">
        <w:rPr>
          <w:rStyle w:val="a4"/>
          <w:bCs w:val="0"/>
          <w:color w:val="333333"/>
        </w:rPr>
        <w:t xml:space="preserve">5.1. </w:t>
      </w:r>
      <w:r w:rsidRPr="00853BD9">
        <w:rPr>
          <w:color w:val="333333"/>
        </w:rPr>
        <w:t xml:space="preserve">Настоящие правила распространяются на все мероприятия, проводимые в муниципальном бюджетном дошкольном образовательном учреждении «Детский сад № </w:t>
      </w:r>
      <w:r>
        <w:rPr>
          <w:color w:val="333333"/>
        </w:rPr>
        <w:t>11</w:t>
      </w:r>
      <w:r w:rsidRPr="00853BD9">
        <w:rPr>
          <w:color w:val="333333"/>
        </w:rPr>
        <w:t xml:space="preserve"> «</w:t>
      </w:r>
      <w:r>
        <w:rPr>
          <w:color w:val="333333"/>
        </w:rPr>
        <w:t>Колокольчик</w:t>
      </w:r>
      <w:r w:rsidRPr="00853BD9">
        <w:rPr>
          <w:color w:val="333333"/>
        </w:rPr>
        <w:t>» комбинированного вида города Белово» и за её пределами.</w:t>
      </w:r>
    </w:p>
    <w:p w:rsidR="00C27856" w:rsidRPr="00853BD9" w:rsidRDefault="00C27856" w:rsidP="00C27856">
      <w:pPr>
        <w:ind w:firstLine="540"/>
        <w:jc w:val="both"/>
      </w:pPr>
      <w:r w:rsidRPr="00853BD9">
        <w:t>Настоящие правила вступают в силу со дня подписания.</w:t>
      </w:r>
    </w:p>
    <w:p w:rsidR="001B3C14" w:rsidRDefault="001B3C14"/>
    <w:sectPr w:rsidR="001B3C14" w:rsidSect="001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B55"/>
    <w:multiLevelType w:val="multilevel"/>
    <w:tmpl w:val="607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F02AB"/>
    <w:multiLevelType w:val="multilevel"/>
    <w:tmpl w:val="FC9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77DEA"/>
    <w:multiLevelType w:val="multilevel"/>
    <w:tmpl w:val="888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1FC9"/>
    <w:multiLevelType w:val="multilevel"/>
    <w:tmpl w:val="1E0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04A59"/>
    <w:multiLevelType w:val="multilevel"/>
    <w:tmpl w:val="161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828AC"/>
    <w:multiLevelType w:val="hybridMultilevel"/>
    <w:tmpl w:val="33AE1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77542F"/>
    <w:multiLevelType w:val="multilevel"/>
    <w:tmpl w:val="8D4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856"/>
    <w:rsid w:val="001B3C14"/>
    <w:rsid w:val="005E46E1"/>
    <w:rsid w:val="00C27856"/>
    <w:rsid w:val="00E6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8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C27856"/>
    <w:rPr>
      <w:b/>
      <w:bCs/>
    </w:rPr>
  </w:style>
  <w:style w:type="paragraph" w:styleId="a5">
    <w:name w:val="Normal (Web)"/>
    <w:basedOn w:val="a"/>
    <w:rsid w:val="00C27856"/>
    <w:pPr>
      <w:spacing w:before="100" w:beforeAutospacing="1" w:after="100" w:afterAutospacing="1"/>
    </w:pPr>
  </w:style>
  <w:style w:type="paragraph" w:customStyle="1" w:styleId="system-pagebreak">
    <w:name w:val="system-pagebreak"/>
    <w:basedOn w:val="a"/>
    <w:rsid w:val="00C27856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2014-09-30T02:28:00Z</dcterms:created>
  <dcterms:modified xsi:type="dcterms:W3CDTF">2014-10-31T03:39:00Z</dcterms:modified>
</cp:coreProperties>
</file>